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32" w:rsidRPr="00E07A9E" w:rsidRDefault="00E84621" w:rsidP="00D22615">
      <w:pPr>
        <w:ind w:leftChars="67" w:left="141"/>
        <w:rPr>
          <w:rFonts w:ascii="ＭＳ 明朝" w:hAnsi="ＭＳ 明朝"/>
          <w:szCs w:val="21"/>
        </w:rPr>
      </w:pPr>
      <w:r w:rsidRPr="00E07A9E">
        <w:rPr>
          <w:rFonts w:ascii="ＭＳ 明朝" w:hAnsi="ＭＳ 明朝" w:hint="eastAsia"/>
          <w:szCs w:val="21"/>
        </w:rPr>
        <w:t>公益</w:t>
      </w:r>
      <w:r w:rsidR="00F3194C" w:rsidRPr="00E07A9E">
        <w:rPr>
          <w:rFonts w:ascii="ＭＳ 明朝" w:hAnsi="ＭＳ 明朝" w:hint="eastAsia"/>
          <w:szCs w:val="21"/>
        </w:rPr>
        <w:t>財団</w:t>
      </w:r>
      <w:r w:rsidR="00B51E32" w:rsidRPr="00E07A9E">
        <w:rPr>
          <w:rFonts w:ascii="ＭＳ 明朝" w:hAnsi="ＭＳ 明朝" w:hint="eastAsia"/>
          <w:szCs w:val="21"/>
        </w:rPr>
        <w:t>法人</w:t>
      </w:r>
      <w:r w:rsidR="00D22615">
        <w:rPr>
          <w:rFonts w:ascii="ＭＳ 明朝" w:hAnsi="ＭＳ 明朝" w:hint="eastAsia"/>
          <w:szCs w:val="21"/>
        </w:rPr>
        <w:t>長崎</w:t>
      </w:r>
      <w:r w:rsidR="00F3194C" w:rsidRPr="00E07A9E">
        <w:rPr>
          <w:rFonts w:ascii="ＭＳ 明朝" w:hAnsi="ＭＳ 明朝" w:hint="eastAsia"/>
          <w:szCs w:val="21"/>
        </w:rPr>
        <w:t>県体育協会</w:t>
      </w:r>
    </w:p>
    <w:p w:rsidR="00B51E32" w:rsidRPr="00E07A9E" w:rsidRDefault="00D22615" w:rsidP="00D22615">
      <w:pPr>
        <w:ind w:leftChars="67" w:left="141"/>
        <w:rPr>
          <w:rFonts w:ascii="ＭＳ 明朝" w:hAnsi="ＭＳ 明朝"/>
          <w:szCs w:val="21"/>
        </w:rPr>
      </w:pPr>
      <w:r w:rsidRPr="00D22615">
        <w:rPr>
          <w:rFonts w:ascii="ＭＳ 明朝" w:hAnsi="ＭＳ 明朝" w:hint="eastAsia"/>
          <w:spacing w:val="45"/>
          <w:kern w:val="0"/>
          <w:szCs w:val="21"/>
          <w:fitText w:val="2730" w:id="1118985728"/>
        </w:rPr>
        <w:t>理事長　荒木　健</w:t>
      </w:r>
      <w:r w:rsidRPr="00D22615">
        <w:rPr>
          <w:rFonts w:ascii="ＭＳ 明朝" w:hAnsi="ＭＳ 明朝" w:hint="eastAsia"/>
          <w:spacing w:val="60"/>
          <w:kern w:val="0"/>
          <w:szCs w:val="21"/>
          <w:fitText w:val="2730" w:id="1118985728"/>
        </w:rPr>
        <w:t>治</w:t>
      </w:r>
      <w:r w:rsidR="009231D4" w:rsidRPr="00E07A9E">
        <w:rPr>
          <w:rFonts w:ascii="ＭＳ 明朝" w:hAnsi="ＭＳ 明朝" w:hint="eastAsia"/>
          <w:szCs w:val="21"/>
        </w:rPr>
        <w:t xml:space="preserve">　</w:t>
      </w:r>
      <w:r w:rsidR="00B51E32" w:rsidRPr="00E07A9E">
        <w:rPr>
          <w:rFonts w:ascii="ＭＳ 明朝" w:hAnsi="ＭＳ 明朝" w:hint="eastAsia"/>
          <w:szCs w:val="21"/>
        </w:rPr>
        <w:t>様</w:t>
      </w:r>
    </w:p>
    <w:p w:rsidR="009231D4" w:rsidRPr="00E07A9E" w:rsidRDefault="009231D4">
      <w:pPr>
        <w:rPr>
          <w:rFonts w:ascii="ＭＳ 明朝" w:hAnsi="ＭＳ 明朝"/>
          <w:color w:val="FF6600"/>
          <w:szCs w:val="21"/>
        </w:rPr>
      </w:pPr>
    </w:p>
    <w:p w:rsidR="00B51E32" w:rsidRPr="00E07A9E" w:rsidRDefault="001843B2">
      <w:pPr>
        <w:jc w:val="center"/>
        <w:rPr>
          <w:rFonts w:ascii="ＭＳ 明朝" w:hAnsi="ＭＳ 明朝"/>
          <w:szCs w:val="21"/>
        </w:rPr>
      </w:pPr>
      <w:r>
        <w:rPr>
          <w:rFonts w:ascii="ＭＳ 明朝" w:hAnsi="ＭＳ 明朝" w:hint="eastAsia"/>
          <w:szCs w:val="21"/>
        </w:rPr>
        <w:t>公益財団法人</w:t>
      </w:r>
      <w:r w:rsidR="00D22615">
        <w:rPr>
          <w:rFonts w:ascii="ＭＳ 明朝" w:hAnsi="ＭＳ 明朝" w:hint="eastAsia"/>
          <w:szCs w:val="21"/>
        </w:rPr>
        <w:t>長崎</w:t>
      </w:r>
      <w:r>
        <w:rPr>
          <w:rFonts w:ascii="ＭＳ 明朝" w:hAnsi="ＭＳ 明朝" w:hint="eastAsia"/>
          <w:szCs w:val="21"/>
        </w:rPr>
        <w:t>県体育協会</w:t>
      </w:r>
      <w:r w:rsidR="004444D7">
        <w:rPr>
          <w:rFonts w:ascii="ＭＳ 明朝" w:hAnsi="ＭＳ 明朝" w:hint="eastAsia"/>
          <w:szCs w:val="21"/>
        </w:rPr>
        <w:t>理事</w:t>
      </w:r>
      <w:bookmarkStart w:id="0" w:name="_GoBack"/>
      <w:bookmarkEnd w:id="0"/>
      <w:r>
        <w:rPr>
          <w:rFonts w:ascii="ＭＳ 明朝" w:hAnsi="ＭＳ 明朝" w:hint="eastAsia"/>
          <w:szCs w:val="21"/>
        </w:rPr>
        <w:t>の</w:t>
      </w:r>
      <w:r w:rsidR="00B51E32" w:rsidRPr="00E07A9E">
        <w:rPr>
          <w:rFonts w:ascii="ＭＳ 明朝" w:hAnsi="ＭＳ 明朝" w:hint="eastAsia"/>
          <w:szCs w:val="21"/>
        </w:rPr>
        <w:t>欠格事由</w:t>
      </w:r>
      <w:r w:rsidR="009231D4" w:rsidRPr="00E07A9E">
        <w:rPr>
          <w:rFonts w:ascii="ＭＳ 明朝" w:hAnsi="ＭＳ 明朝" w:hint="eastAsia"/>
          <w:szCs w:val="21"/>
        </w:rPr>
        <w:t>等</w:t>
      </w:r>
      <w:r w:rsidR="00B51E32" w:rsidRPr="00E07A9E">
        <w:rPr>
          <w:rFonts w:ascii="ＭＳ 明朝" w:hAnsi="ＭＳ 明朝" w:hint="eastAsia"/>
          <w:szCs w:val="21"/>
        </w:rPr>
        <w:t>確認書</w:t>
      </w:r>
    </w:p>
    <w:p w:rsidR="00AE28FC" w:rsidRPr="00E07A9E" w:rsidRDefault="00AE28FC" w:rsidP="00AE28FC">
      <w:pPr>
        <w:rPr>
          <w:rFonts w:ascii="ＭＳ 明朝" w:hAnsi="ＭＳ 明朝"/>
          <w:szCs w:val="21"/>
        </w:rPr>
      </w:pPr>
    </w:p>
    <w:p w:rsidR="00E07A9E" w:rsidRPr="00E07A9E" w:rsidRDefault="00E07A9E" w:rsidP="00E07A9E">
      <w:pPr>
        <w:ind w:firstLineChars="200" w:firstLine="420"/>
        <w:rPr>
          <w:rFonts w:ascii="ＭＳ 明朝" w:hAnsi="ＭＳ 明朝"/>
          <w:szCs w:val="21"/>
        </w:rPr>
      </w:pPr>
      <w:r w:rsidRPr="00E07A9E">
        <w:rPr>
          <w:rFonts w:ascii="ＭＳ 明朝" w:hAnsi="ＭＳ 明朝" w:hint="eastAsia"/>
          <w:szCs w:val="21"/>
        </w:rPr>
        <w:t>確認事項</w:t>
      </w:r>
    </w:p>
    <w:p w:rsidR="00E07A9E" w:rsidRDefault="00E07A9E" w:rsidP="00E07A9E">
      <w:pPr>
        <w:numPr>
          <w:ilvl w:val="0"/>
          <w:numId w:val="6"/>
        </w:numPr>
        <w:rPr>
          <w:rFonts w:ascii="ＭＳ 明朝" w:hAnsi="ＭＳ 明朝"/>
          <w:szCs w:val="21"/>
        </w:rPr>
      </w:pPr>
      <w:r w:rsidRPr="00E07A9E">
        <w:rPr>
          <w:rFonts w:ascii="ＭＳ 明朝" w:hAnsi="ＭＳ 明朝" w:hint="eastAsia"/>
          <w:szCs w:val="21"/>
        </w:rPr>
        <w:t>成年被後見人若しくは被保佐人又は外国の法令上これらと同様に取り扱われている者である。</w:t>
      </w:r>
    </w:p>
    <w:p w:rsidR="00E07A9E" w:rsidRDefault="00915F55" w:rsidP="00E07A9E">
      <w:pPr>
        <w:numPr>
          <w:ilvl w:val="0"/>
          <w:numId w:val="6"/>
        </w:numPr>
        <w:rPr>
          <w:rFonts w:ascii="ＭＳ 明朝" w:hAnsi="ＭＳ 明朝"/>
          <w:szCs w:val="21"/>
        </w:rPr>
      </w:pPr>
      <w:r>
        <w:rPr>
          <w:rFonts w:ascii="ＭＳ 明朝" w:hAnsi="ＭＳ 明朝" w:hint="eastAsia"/>
          <w:szCs w:val="21"/>
        </w:rPr>
        <w:t>別記</w:t>
      </w:r>
      <w:r w:rsidR="00E07A9E">
        <w:rPr>
          <w:rFonts w:ascii="ＭＳ 明朝" w:hAnsi="ＭＳ 明朝" w:hint="eastAsia"/>
          <w:szCs w:val="21"/>
        </w:rPr>
        <w:t>①のいずれかの事由により、</w:t>
      </w:r>
      <w:r w:rsidR="00E07A9E" w:rsidRPr="00E07A9E">
        <w:rPr>
          <w:rFonts w:ascii="ＭＳ 明朝" w:hAnsi="ＭＳ 明朝"/>
          <w:szCs w:val="21"/>
        </w:rPr>
        <w:t>刑に処せられ、その執行を終わり、又はその執行を受けることがなくなった日から</w:t>
      </w:r>
      <w:r w:rsidR="00E07A9E" w:rsidRPr="00E07A9E">
        <w:rPr>
          <w:rFonts w:ascii="ＭＳ 明朝" w:hAnsi="ＭＳ 明朝" w:hint="eastAsia"/>
          <w:szCs w:val="21"/>
        </w:rPr>
        <w:t>２</w:t>
      </w:r>
      <w:r w:rsidR="00E07A9E" w:rsidRPr="00E07A9E">
        <w:rPr>
          <w:rFonts w:ascii="ＭＳ 明朝" w:hAnsi="ＭＳ 明朝"/>
          <w:szCs w:val="21"/>
        </w:rPr>
        <w:t>年を経過しない</w:t>
      </w:r>
      <w:r w:rsidR="00E07A9E" w:rsidRPr="00E07A9E">
        <w:rPr>
          <w:rFonts w:ascii="ＭＳ 明朝" w:hAnsi="ＭＳ 明朝" w:hint="eastAsia"/>
          <w:szCs w:val="21"/>
        </w:rPr>
        <w:t>者である。</w:t>
      </w:r>
    </w:p>
    <w:p w:rsidR="00E07A9E" w:rsidRDefault="00E07A9E" w:rsidP="00E07A9E">
      <w:pPr>
        <w:numPr>
          <w:ilvl w:val="0"/>
          <w:numId w:val="6"/>
        </w:numPr>
        <w:rPr>
          <w:rFonts w:ascii="ＭＳ 明朝" w:hAnsi="ＭＳ 明朝"/>
          <w:szCs w:val="21"/>
        </w:rPr>
      </w:pPr>
      <w:r w:rsidRPr="00E07A9E">
        <w:rPr>
          <w:rFonts w:ascii="ＭＳ 明朝" w:hAnsi="ＭＳ 明朝"/>
          <w:szCs w:val="21"/>
        </w:rPr>
        <w:t>公益認定を取り消された公益法人</w:t>
      </w:r>
      <w:r w:rsidRPr="00E07A9E">
        <w:rPr>
          <w:rFonts w:ascii="ＭＳ 明朝" w:hAnsi="ＭＳ 明朝" w:hint="eastAsia"/>
          <w:szCs w:val="21"/>
        </w:rPr>
        <w:t>の</w:t>
      </w:r>
      <w:r w:rsidRPr="00E07A9E">
        <w:rPr>
          <w:rFonts w:ascii="ＭＳ 明朝" w:hAnsi="ＭＳ 明朝"/>
          <w:szCs w:val="21"/>
        </w:rPr>
        <w:t>業務を行う理事であった</w:t>
      </w:r>
      <w:r w:rsidRPr="00E07A9E">
        <w:rPr>
          <w:rFonts w:ascii="ＭＳ 明朝" w:hAnsi="ＭＳ 明朝" w:hint="eastAsia"/>
          <w:szCs w:val="21"/>
        </w:rPr>
        <w:t>者である。</w:t>
      </w:r>
    </w:p>
    <w:p w:rsidR="00E07A9E" w:rsidRDefault="00915F55" w:rsidP="00E07A9E">
      <w:pPr>
        <w:numPr>
          <w:ilvl w:val="0"/>
          <w:numId w:val="6"/>
        </w:numPr>
        <w:rPr>
          <w:rFonts w:ascii="ＭＳ 明朝" w:hAnsi="ＭＳ 明朝"/>
          <w:szCs w:val="21"/>
        </w:rPr>
      </w:pPr>
      <w:r>
        <w:rPr>
          <w:rFonts w:ascii="ＭＳ 明朝" w:hAnsi="ＭＳ 明朝" w:hint="eastAsia"/>
          <w:szCs w:val="21"/>
        </w:rPr>
        <w:t>別記</w:t>
      </w:r>
      <w:r w:rsidR="00E07A9E">
        <w:rPr>
          <w:rFonts w:ascii="ＭＳ 明朝" w:hAnsi="ＭＳ 明朝" w:hint="eastAsia"/>
          <w:szCs w:val="21"/>
        </w:rPr>
        <w:t>②</w:t>
      </w:r>
      <w:r w:rsidR="00E07A9E" w:rsidRPr="00E07A9E">
        <w:rPr>
          <w:rFonts w:ascii="ＭＳ 明朝" w:hAnsi="ＭＳ 明朝" w:hint="eastAsia"/>
          <w:szCs w:val="21"/>
        </w:rPr>
        <w:t>の事由により、罰金の刑に処せられ、その執行が終わり、又は執行を受けることがなくなった日から５年を経過しない者である。</w:t>
      </w:r>
    </w:p>
    <w:p w:rsidR="00E07A9E" w:rsidRDefault="00E07A9E" w:rsidP="00E07A9E">
      <w:pPr>
        <w:numPr>
          <w:ilvl w:val="0"/>
          <w:numId w:val="6"/>
        </w:numPr>
        <w:rPr>
          <w:rFonts w:ascii="ＭＳ 明朝" w:hAnsi="ＭＳ 明朝"/>
          <w:szCs w:val="21"/>
        </w:rPr>
      </w:pPr>
      <w:r w:rsidRPr="00E07A9E">
        <w:rPr>
          <w:rFonts w:ascii="ＭＳ 明朝" w:hAnsi="ＭＳ 明朝" w:hint="eastAsia"/>
          <w:szCs w:val="21"/>
        </w:rPr>
        <w:t>禁錮以上の刑に処せられ、その刑の執行を終わり、又は刑の執行を受けることがなくなった日から５年を経過しない者である。</w:t>
      </w:r>
    </w:p>
    <w:p w:rsidR="00E07A9E" w:rsidRDefault="00E07A9E" w:rsidP="00E07A9E">
      <w:pPr>
        <w:numPr>
          <w:ilvl w:val="0"/>
          <w:numId w:val="6"/>
        </w:numPr>
        <w:rPr>
          <w:rFonts w:ascii="ＭＳ 明朝" w:hAnsi="ＭＳ 明朝"/>
          <w:szCs w:val="21"/>
        </w:rPr>
      </w:pPr>
      <w:r w:rsidRPr="00E07A9E">
        <w:rPr>
          <w:rFonts w:ascii="ＭＳ 明朝" w:hAnsi="ＭＳ 明朝" w:hint="eastAsia"/>
          <w:szCs w:val="21"/>
        </w:rPr>
        <w:t>暴力団員</w:t>
      </w:r>
      <w:r>
        <w:rPr>
          <w:rFonts w:ascii="ＭＳ 明朝" w:hAnsi="ＭＳ 明朝" w:hint="eastAsia"/>
          <w:szCs w:val="21"/>
        </w:rPr>
        <w:t>（</w:t>
      </w:r>
      <w:r w:rsidR="00915F55">
        <w:rPr>
          <w:rFonts w:ascii="ＭＳ 明朝" w:hAnsi="ＭＳ 明朝" w:hint="eastAsia"/>
          <w:szCs w:val="21"/>
        </w:rPr>
        <w:t>別記</w:t>
      </w:r>
      <w:r>
        <w:rPr>
          <w:rFonts w:ascii="ＭＳ 明朝" w:hAnsi="ＭＳ 明朝" w:hint="eastAsia"/>
          <w:szCs w:val="21"/>
        </w:rPr>
        <w:t>③で規定される者）</w:t>
      </w:r>
      <w:r w:rsidRPr="00E07A9E">
        <w:rPr>
          <w:rFonts w:ascii="ＭＳ 明朝" w:hAnsi="ＭＳ 明朝" w:hint="eastAsia"/>
          <w:szCs w:val="21"/>
        </w:rPr>
        <w:t>又は暴力団員でなくなった日から５年を経過しない者である。</w:t>
      </w:r>
    </w:p>
    <w:p w:rsidR="00E07A9E" w:rsidRDefault="00E07A9E" w:rsidP="00E07A9E">
      <w:pPr>
        <w:rPr>
          <w:rFonts w:ascii="ＭＳ 明朝" w:hAnsi="ＭＳ 明朝"/>
          <w:szCs w:val="21"/>
        </w:rPr>
      </w:pPr>
    </w:p>
    <w:p w:rsidR="00E07A9E" w:rsidRPr="00E07A9E" w:rsidRDefault="001843B2" w:rsidP="00E07A9E">
      <w:pPr>
        <w:pStyle w:val="a4"/>
        <w:ind w:firstLineChars="200" w:firstLine="420"/>
        <w:jc w:val="both"/>
        <w:rPr>
          <w:rFonts w:ascii="ＭＳ 明朝" w:hAnsi="ＭＳ 明朝"/>
          <w:sz w:val="21"/>
          <w:szCs w:val="21"/>
        </w:rPr>
      </w:pPr>
      <w:r>
        <w:rPr>
          <w:rFonts w:ascii="ＭＳ 明朝" w:hAnsi="ＭＳ 明朝" w:hint="eastAsia"/>
          <w:sz w:val="21"/>
          <w:szCs w:val="21"/>
        </w:rPr>
        <w:t>私は、上記の確認事項について、すべてに該当しないことを報告します</w:t>
      </w:r>
      <w:r w:rsidR="00E07A9E" w:rsidRPr="00E07A9E">
        <w:rPr>
          <w:rFonts w:ascii="ＭＳ 明朝" w:hAnsi="ＭＳ 明朝" w:hint="eastAsia"/>
          <w:sz w:val="21"/>
          <w:szCs w:val="21"/>
        </w:rPr>
        <w:t>。</w:t>
      </w:r>
    </w:p>
    <w:p w:rsidR="001843B2" w:rsidRPr="00E07A9E" w:rsidRDefault="001843B2" w:rsidP="00E07A9E">
      <w:pPr>
        <w:pStyle w:val="a4"/>
        <w:ind w:firstLineChars="200" w:firstLine="420"/>
        <w:jc w:val="both"/>
        <w:rPr>
          <w:rFonts w:ascii="ＭＳ 明朝" w:hAnsi="ＭＳ 明朝"/>
          <w:sz w:val="21"/>
          <w:szCs w:val="21"/>
        </w:rPr>
      </w:pPr>
    </w:p>
    <w:p w:rsidR="00E07A9E" w:rsidRPr="00E07A9E" w:rsidRDefault="00E07A9E" w:rsidP="00E07A9E">
      <w:pPr>
        <w:pStyle w:val="a4"/>
        <w:ind w:firstLineChars="1500" w:firstLine="3150"/>
        <w:jc w:val="both"/>
        <w:rPr>
          <w:rFonts w:ascii="ＭＳ 明朝" w:hAnsi="ＭＳ 明朝"/>
          <w:sz w:val="21"/>
          <w:szCs w:val="21"/>
        </w:rPr>
      </w:pPr>
      <w:r w:rsidRPr="00E07A9E">
        <w:rPr>
          <w:rFonts w:ascii="ＭＳ 明朝" w:hAnsi="ＭＳ 明朝" w:hint="eastAsia"/>
          <w:sz w:val="21"/>
          <w:szCs w:val="21"/>
        </w:rPr>
        <w:t>平成　　年　　月　　日</w:t>
      </w:r>
    </w:p>
    <w:p w:rsidR="00E07A9E" w:rsidRDefault="00E07A9E" w:rsidP="00D22615">
      <w:pPr>
        <w:ind w:firstLineChars="2500" w:firstLine="5250"/>
        <w:jc w:val="left"/>
        <w:rPr>
          <w:rFonts w:ascii="ＭＳ 明朝" w:hAnsi="ＭＳ 明朝"/>
          <w:szCs w:val="21"/>
        </w:rPr>
      </w:pPr>
      <w:r w:rsidRPr="00E07A9E">
        <w:rPr>
          <w:rFonts w:ascii="ＭＳ 明朝" w:hAnsi="ＭＳ 明朝" w:hint="eastAsia"/>
          <w:szCs w:val="21"/>
          <w:u w:val="single"/>
        </w:rPr>
        <w:t>氏名(自署)　　　　　　　　　　　　　　　㊞</w:t>
      </w:r>
      <w:r w:rsidRPr="00E07A9E">
        <w:rPr>
          <w:rFonts w:ascii="ＭＳ 明朝" w:hAnsi="ＭＳ 明朝" w:hint="eastAsia"/>
          <w:szCs w:val="21"/>
        </w:rPr>
        <w:t xml:space="preserve">　</w:t>
      </w:r>
      <w:r w:rsidR="00915F55">
        <w:rPr>
          <w:rFonts w:ascii="ＭＳ 明朝" w:hAnsi="ＭＳ 明朝" w:hint="eastAsia"/>
          <w:szCs w:val="21"/>
        </w:rPr>
        <w:t>別記</w:t>
      </w:r>
      <w:r>
        <w:rPr>
          <w:rFonts w:ascii="ＭＳ 明朝" w:hAnsi="ＭＳ 明朝" w:hint="eastAsia"/>
          <w:szCs w:val="21"/>
        </w:rPr>
        <w:t>①</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4"/>
      </w:tblGrid>
      <w:tr w:rsidR="00E07A9E" w:rsidRPr="0071103A" w:rsidTr="0071103A">
        <w:tc>
          <w:tcPr>
            <w:tcW w:w="9784" w:type="dxa"/>
            <w:shd w:val="clear" w:color="auto" w:fill="auto"/>
          </w:tcPr>
          <w:p w:rsidR="00E07A9E" w:rsidRPr="0071103A" w:rsidRDefault="00E07A9E" w:rsidP="0071103A">
            <w:pPr>
              <w:numPr>
                <w:ilvl w:val="0"/>
                <w:numId w:val="7"/>
              </w:numPr>
              <w:rPr>
                <w:rFonts w:ascii="ＭＳ 明朝" w:hAnsi="ＭＳ 明朝"/>
                <w:szCs w:val="21"/>
              </w:rPr>
            </w:pPr>
            <w:r w:rsidRPr="0071103A">
              <w:rPr>
                <w:rFonts w:ascii="ＭＳ 明朝" w:hAnsi="ＭＳ 明朝" w:hint="eastAsia"/>
                <w:szCs w:val="21"/>
              </w:rPr>
              <w:t>法人法の規定に違反したこと。</w:t>
            </w:r>
          </w:p>
          <w:p w:rsidR="00E07A9E" w:rsidRPr="0071103A" w:rsidRDefault="00E07A9E" w:rsidP="0071103A">
            <w:pPr>
              <w:numPr>
                <w:ilvl w:val="0"/>
                <w:numId w:val="7"/>
              </w:numPr>
              <w:rPr>
                <w:rFonts w:ascii="ＭＳ 明朝" w:hAnsi="ＭＳ 明朝"/>
                <w:szCs w:val="21"/>
              </w:rPr>
            </w:pPr>
            <w:r w:rsidRPr="0071103A">
              <w:rPr>
                <w:rFonts w:ascii="ＭＳ 明朝" w:hAnsi="ＭＳ 明朝" w:hint="eastAsia"/>
                <w:szCs w:val="21"/>
              </w:rPr>
              <w:t>会社法の規定に違反したこと。</w:t>
            </w:r>
          </w:p>
          <w:p w:rsidR="00E07A9E" w:rsidRPr="0071103A" w:rsidRDefault="00E07A9E" w:rsidP="0071103A">
            <w:pPr>
              <w:numPr>
                <w:ilvl w:val="0"/>
                <w:numId w:val="7"/>
              </w:numPr>
              <w:rPr>
                <w:rFonts w:ascii="ＭＳ 明朝" w:hAnsi="ＭＳ 明朝"/>
                <w:szCs w:val="21"/>
              </w:rPr>
            </w:pPr>
            <w:r w:rsidRPr="0071103A">
              <w:rPr>
                <w:rFonts w:ascii="ＭＳ 明朝" w:hAnsi="ＭＳ 明朝" w:hint="eastAsia"/>
                <w:szCs w:val="21"/>
              </w:rPr>
              <w:t>民事再生法第255条、</w:t>
            </w:r>
            <w:r w:rsidRPr="0071103A">
              <w:rPr>
                <w:rFonts w:ascii="ＭＳ 明朝" w:hAnsi="ＭＳ 明朝"/>
                <w:szCs w:val="21"/>
              </w:rPr>
              <w:t>第</w:t>
            </w:r>
            <w:r w:rsidRPr="0071103A">
              <w:rPr>
                <w:rFonts w:ascii="ＭＳ 明朝" w:hAnsi="ＭＳ 明朝" w:hint="eastAsia"/>
                <w:szCs w:val="21"/>
              </w:rPr>
              <w:t>256</w:t>
            </w:r>
            <w:r w:rsidRPr="0071103A">
              <w:rPr>
                <w:rFonts w:ascii="ＭＳ 明朝" w:hAnsi="ＭＳ 明朝"/>
                <w:szCs w:val="21"/>
              </w:rPr>
              <w:t>条、第</w:t>
            </w:r>
            <w:r w:rsidRPr="0071103A">
              <w:rPr>
                <w:rFonts w:ascii="ＭＳ 明朝" w:hAnsi="ＭＳ 明朝" w:hint="eastAsia"/>
                <w:szCs w:val="21"/>
              </w:rPr>
              <w:t>258</w:t>
            </w:r>
            <w:r w:rsidRPr="0071103A">
              <w:rPr>
                <w:rFonts w:ascii="ＭＳ 明朝" w:hAnsi="ＭＳ 明朝"/>
                <w:szCs w:val="21"/>
              </w:rPr>
              <w:t>条から第</w:t>
            </w:r>
            <w:r w:rsidRPr="0071103A">
              <w:rPr>
                <w:rFonts w:ascii="ＭＳ 明朝" w:hAnsi="ＭＳ 明朝" w:hint="eastAsia"/>
                <w:szCs w:val="21"/>
              </w:rPr>
              <w:t>260</w:t>
            </w:r>
            <w:r w:rsidRPr="0071103A">
              <w:rPr>
                <w:rFonts w:ascii="ＭＳ 明朝" w:hAnsi="ＭＳ 明朝"/>
                <w:szCs w:val="21"/>
              </w:rPr>
              <w:t>条まで</w:t>
            </w:r>
            <w:r w:rsidRPr="0071103A">
              <w:rPr>
                <w:rFonts w:ascii="ＭＳ 明朝" w:hAnsi="ＭＳ 明朝" w:hint="eastAsia"/>
                <w:szCs w:val="21"/>
              </w:rPr>
              <w:t>又は</w:t>
            </w:r>
            <w:r w:rsidRPr="0071103A">
              <w:rPr>
                <w:rFonts w:ascii="ＭＳ 明朝" w:hAnsi="ＭＳ 明朝"/>
                <w:szCs w:val="21"/>
              </w:rPr>
              <w:t>第</w:t>
            </w:r>
            <w:r w:rsidRPr="0071103A">
              <w:rPr>
                <w:rFonts w:ascii="ＭＳ 明朝" w:hAnsi="ＭＳ 明朝" w:hint="eastAsia"/>
                <w:szCs w:val="21"/>
              </w:rPr>
              <w:t>262</w:t>
            </w:r>
            <w:r w:rsidRPr="0071103A">
              <w:rPr>
                <w:rFonts w:ascii="ＭＳ 明朝" w:hAnsi="ＭＳ 明朝"/>
                <w:szCs w:val="21"/>
              </w:rPr>
              <w:t>条の罪</w:t>
            </w:r>
            <w:r w:rsidRPr="0071103A">
              <w:rPr>
                <w:rFonts w:ascii="ＭＳ 明朝" w:hAnsi="ＭＳ 明朝" w:hint="eastAsia"/>
                <w:szCs w:val="21"/>
              </w:rPr>
              <w:t>を犯したこと。</w:t>
            </w:r>
          </w:p>
          <w:p w:rsidR="00E07A9E" w:rsidRPr="0071103A" w:rsidRDefault="00E07A9E" w:rsidP="0071103A">
            <w:pPr>
              <w:numPr>
                <w:ilvl w:val="0"/>
                <w:numId w:val="7"/>
              </w:numPr>
              <w:rPr>
                <w:rFonts w:ascii="ＭＳ 明朝" w:hAnsi="ＭＳ 明朝"/>
                <w:szCs w:val="21"/>
              </w:rPr>
            </w:pPr>
            <w:r w:rsidRPr="0071103A">
              <w:rPr>
                <w:rFonts w:ascii="ＭＳ 明朝" w:hAnsi="ＭＳ 明朝"/>
                <w:szCs w:val="21"/>
              </w:rPr>
              <w:t>外国倒産処理手続の承認援助に関する法律第</w:t>
            </w:r>
            <w:r w:rsidRPr="0071103A">
              <w:rPr>
                <w:rFonts w:ascii="ＭＳ 明朝" w:hAnsi="ＭＳ 明朝" w:hint="eastAsia"/>
                <w:szCs w:val="21"/>
              </w:rPr>
              <w:t>65</w:t>
            </w:r>
            <w:r w:rsidRPr="0071103A">
              <w:rPr>
                <w:rFonts w:ascii="ＭＳ 明朝" w:hAnsi="ＭＳ 明朝"/>
                <w:szCs w:val="21"/>
              </w:rPr>
              <w:t xml:space="preserve">条 </w:t>
            </w:r>
            <w:r w:rsidRPr="0071103A">
              <w:rPr>
                <w:rFonts w:ascii="ＭＳ 明朝" w:hAnsi="ＭＳ 明朝" w:hint="eastAsia"/>
                <w:szCs w:val="21"/>
              </w:rPr>
              <w:t>、</w:t>
            </w:r>
            <w:r w:rsidRPr="0071103A">
              <w:rPr>
                <w:rFonts w:ascii="ＭＳ 明朝" w:hAnsi="ＭＳ 明朝"/>
                <w:szCs w:val="21"/>
              </w:rPr>
              <w:t>第</w:t>
            </w:r>
            <w:r w:rsidRPr="0071103A">
              <w:rPr>
                <w:rFonts w:ascii="ＭＳ 明朝" w:hAnsi="ＭＳ 明朝" w:hint="eastAsia"/>
                <w:szCs w:val="21"/>
              </w:rPr>
              <w:t>66</w:t>
            </w:r>
            <w:r w:rsidRPr="0071103A">
              <w:rPr>
                <w:rFonts w:ascii="ＭＳ 明朝" w:hAnsi="ＭＳ 明朝"/>
                <w:szCs w:val="21"/>
              </w:rPr>
              <w:t>条、第</w:t>
            </w:r>
            <w:r w:rsidRPr="0071103A">
              <w:rPr>
                <w:rFonts w:ascii="ＭＳ 明朝" w:hAnsi="ＭＳ 明朝" w:hint="eastAsia"/>
                <w:szCs w:val="21"/>
              </w:rPr>
              <w:t>68</w:t>
            </w:r>
            <w:r w:rsidRPr="0071103A">
              <w:rPr>
                <w:rFonts w:ascii="ＭＳ 明朝" w:hAnsi="ＭＳ 明朝"/>
                <w:szCs w:val="21"/>
              </w:rPr>
              <w:t>条</w:t>
            </w:r>
            <w:r w:rsidRPr="0071103A">
              <w:rPr>
                <w:rFonts w:ascii="ＭＳ 明朝" w:hAnsi="ＭＳ 明朝" w:hint="eastAsia"/>
                <w:szCs w:val="21"/>
              </w:rPr>
              <w:t>又は</w:t>
            </w:r>
            <w:r w:rsidRPr="0071103A">
              <w:rPr>
                <w:rFonts w:ascii="ＭＳ 明朝" w:hAnsi="ＭＳ 明朝"/>
                <w:szCs w:val="21"/>
              </w:rPr>
              <w:t>第</w:t>
            </w:r>
            <w:r w:rsidRPr="0071103A">
              <w:rPr>
                <w:rFonts w:ascii="ＭＳ 明朝" w:hAnsi="ＭＳ 明朝" w:hint="eastAsia"/>
                <w:szCs w:val="21"/>
              </w:rPr>
              <w:t>69</w:t>
            </w:r>
            <w:r w:rsidRPr="0071103A">
              <w:rPr>
                <w:rFonts w:ascii="ＭＳ 明朝" w:hAnsi="ＭＳ 明朝"/>
                <w:szCs w:val="21"/>
              </w:rPr>
              <w:t>条の罪</w:t>
            </w:r>
            <w:r w:rsidRPr="0071103A">
              <w:rPr>
                <w:rFonts w:ascii="ＭＳ 明朝" w:hAnsi="ＭＳ 明朝" w:hint="eastAsia"/>
                <w:szCs w:val="21"/>
              </w:rPr>
              <w:t>を犯したこと。</w:t>
            </w:r>
          </w:p>
          <w:p w:rsidR="00E07A9E" w:rsidRPr="0071103A" w:rsidRDefault="00E07A9E" w:rsidP="0071103A">
            <w:pPr>
              <w:numPr>
                <w:ilvl w:val="0"/>
                <w:numId w:val="7"/>
              </w:numPr>
              <w:rPr>
                <w:rFonts w:ascii="ＭＳ 明朝" w:hAnsi="ＭＳ 明朝"/>
                <w:szCs w:val="21"/>
              </w:rPr>
            </w:pPr>
            <w:r w:rsidRPr="0071103A">
              <w:rPr>
                <w:rFonts w:ascii="ＭＳ 明朝" w:hAnsi="ＭＳ 明朝"/>
                <w:szCs w:val="21"/>
              </w:rPr>
              <w:t>会社更生法第</w:t>
            </w:r>
            <w:r w:rsidRPr="0071103A">
              <w:rPr>
                <w:rFonts w:ascii="ＭＳ 明朝" w:hAnsi="ＭＳ 明朝" w:hint="eastAsia"/>
                <w:szCs w:val="21"/>
              </w:rPr>
              <w:t>266</w:t>
            </w:r>
            <w:r w:rsidRPr="0071103A">
              <w:rPr>
                <w:rFonts w:ascii="ＭＳ 明朝" w:hAnsi="ＭＳ 明朝"/>
                <w:szCs w:val="21"/>
              </w:rPr>
              <w:t>条 、第</w:t>
            </w:r>
            <w:r w:rsidRPr="0071103A">
              <w:rPr>
                <w:rFonts w:ascii="ＭＳ 明朝" w:hAnsi="ＭＳ 明朝" w:hint="eastAsia"/>
                <w:szCs w:val="21"/>
              </w:rPr>
              <w:t>267</w:t>
            </w:r>
            <w:r w:rsidRPr="0071103A">
              <w:rPr>
                <w:rFonts w:ascii="ＭＳ 明朝" w:hAnsi="ＭＳ 明朝"/>
                <w:szCs w:val="21"/>
              </w:rPr>
              <w:t>条、第</w:t>
            </w:r>
            <w:r w:rsidRPr="0071103A">
              <w:rPr>
                <w:rFonts w:ascii="ＭＳ 明朝" w:hAnsi="ＭＳ 明朝" w:hint="eastAsia"/>
                <w:szCs w:val="21"/>
              </w:rPr>
              <w:t>269</w:t>
            </w:r>
            <w:r w:rsidRPr="0071103A">
              <w:rPr>
                <w:rFonts w:ascii="ＭＳ 明朝" w:hAnsi="ＭＳ 明朝"/>
                <w:szCs w:val="21"/>
              </w:rPr>
              <w:t>条から第</w:t>
            </w:r>
            <w:r w:rsidRPr="0071103A">
              <w:rPr>
                <w:rFonts w:ascii="ＭＳ 明朝" w:hAnsi="ＭＳ 明朝" w:hint="eastAsia"/>
                <w:szCs w:val="21"/>
              </w:rPr>
              <w:t>271</w:t>
            </w:r>
            <w:r w:rsidRPr="0071103A">
              <w:rPr>
                <w:rFonts w:ascii="ＭＳ 明朝" w:hAnsi="ＭＳ 明朝"/>
                <w:szCs w:val="21"/>
              </w:rPr>
              <w:t>条まで</w:t>
            </w:r>
            <w:r w:rsidRPr="0071103A">
              <w:rPr>
                <w:rFonts w:ascii="ＭＳ 明朝" w:hAnsi="ＭＳ 明朝" w:hint="eastAsia"/>
                <w:szCs w:val="21"/>
              </w:rPr>
              <w:t>又</w:t>
            </w:r>
            <w:r w:rsidRPr="0071103A">
              <w:rPr>
                <w:rFonts w:ascii="ＭＳ 明朝" w:hAnsi="ＭＳ 明朝"/>
                <w:szCs w:val="21"/>
              </w:rPr>
              <w:t>は第</w:t>
            </w:r>
            <w:r w:rsidRPr="0071103A">
              <w:rPr>
                <w:rFonts w:ascii="ＭＳ 明朝" w:hAnsi="ＭＳ 明朝" w:hint="eastAsia"/>
                <w:szCs w:val="21"/>
              </w:rPr>
              <w:t>273</w:t>
            </w:r>
            <w:r w:rsidRPr="0071103A">
              <w:rPr>
                <w:rFonts w:ascii="ＭＳ 明朝" w:hAnsi="ＭＳ 明朝"/>
                <w:szCs w:val="21"/>
              </w:rPr>
              <w:t>条の罪</w:t>
            </w:r>
            <w:r w:rsidRPr="0071103A">
              <w:rPr>
                <w:rFonts w:ascii="ＭＳ 明朝" w:hAnsi="ＭＳ 明朝" w:hint="eastAsia"/>
                <w:szCs w:val="21"/>
              </w:rPr>
              <w:t>を犯したこと。</w:t>
            </w:r>
          </w:p>
          <w:p w:rsidR="00E07A9E" w:rsidRPr="0071103A" w:rsidRDefault="00E07A9E" w:rsidP="0071103A">
            <w:pPr>
              <w:numPr>
                <w:ilvl w:val="0"/>
                <w:numId w:val="7"/>
              </w:numPr>
              <w:rPr>
                <w:rFonts w:ascii="ＭＳ 明朝" w:hAnsi="ＭＳ 明朝"/>
                <w:szCs w:val="21"/>
              </w:rPr>
            </w:pPr>
            <w:r w:rsidRPr="0071103A">
              <w:rPr>
                <w:rFonts w:ascii="ＭＳ 明朝" w:hAnsi="ＭＳ 明朝"/>
                <w:szCs w:val="21"/>
              </w:rPr>
              <w:t>破産法第</w:t>
            </w:r>
            <w:r w:rsidRPr="0071103A">
              <w:rPr>
                <w:rFonts w:ascii="ＭＳ 明朝" w:hAnsi="ＭＳ 明朝" w:hint="eastAsia"/>
                <w:szCs w:val="21"/>
              </w:rPr>
              <w:t>265</w:t>
            </w:r>
            <w:r w:rsidRPr="0071103A">
              <w:rPr>
                <w:rFonts w:ascii="ＭＳ 明朝" w:hAnsi="ＭＳ 明朝"/>
                <w:szCs w:val="21"/>
              </w:rPr>
              <w:t>条 、第</w:t>
            </w:r>
            <w:r w:rsidRPr="0071103A">
              <w:rPr>
                <w:rFonts w:ascii="ＭＳ 明朝" w:hAnsi="ＭＳ 明朝" w:hint="eastAsia"/>
                <w:szCs w:val="21"/>
              </w:rPr>
              <w:t>266</w:t>
            </w:r>
            <w:r w:rsidRPr="0071103A">
              <w:rPr>
                <w:rFonts w:ascii="ＭＳ 明朝" w:hAnsi="ＭＳ 明朝"/>
                <w:szCs w:val="21"/>
              </w:rPr>
              <w:t>条、第</w:t>
            </w:r>
            <w:r w:rsidRPr="0071103A">
              <w:rPr>
                <w:rFonts w:ascii="ＭＳ 明朝" w:hAnsi="ＭＳ 明朝" w:hint="eastAsia"/>
                <w:szCs w:val="21"/>
              </w:rPr>
              <w:t>268</w:t>
            </w:r>
            <w:r w:rsidRPr="0071103A">
              <w:rPr>
                <w:rFonts w:ascii="ＭＳ 明朝" w:hAnsi="ＭＳ 明朝"/>
                <w:szCs w:val="21"/>
              </w:rPr>
              <w:t>条から第</w:t>
            </w:r>
            <w:r w:rsidRPr="0071103A">
              <w:rPr>
                <w:rFonts w:ascii="ＭＳ 明朝" w:hAnsi="ＭＳ 明朝" w:hint="eastAsia"/>
                <w:szCs w:val="21"/>
              </w:rPr>
              <w:t>272</w:t>
            </w:r>
            <w:r w:rsidRPr="0071103A">
              <w:rPr>
                <w:rFonts w:ascii="ＭＳ 明朝" w:hAnsi="ＭＳ 明朝"/>
                <w:szCs w:val="21"/>
              </w:rPr>
              <w:t>条まで</w:t>
            </w:r>
            <w:r w:rsidRPr="0071103A">
              <w:rPr>
                <w:rFonts w:ascii="ＭＳ 明朝" w:hAnsi="ＭＳ 明朝" w:hint="eastAsia"/>
                <w:szCs w:val="21"/>
              </w:rPr>
              <w:t>又</w:t>
            </w:r>
            <w:r w:rsidRPr="0071103A">
              <w:rPr>
                <w:rFonts w:ascii="ＭＳ 明朝" w:hAnsi="ＭＳ 明朝"/>
                <w:szCs w:val="21"/>
              </w:rPr>
              <w:t>は第</w:t>
            </w:r>
            <w:r w:rsidRPr="0071103A">
              <w:rPr>
                <w:rFonts w:ascii="ＭＳ 明朝" w:hAnsi="ＭＳ 明朝" w:hint="eastAsia"/>
                <w:szCs w:val="21"/>
              </w:rPr>
              <w:t>274</w:t>
            </w:r>
            <w:r w:rsidRPr="0071103A">
              <w:rPr>
                <w:rFonts w:ascii="ＭＳ 明朝" w:hAnsi="ＭＳ 明朝"/>
                <w:szCs w:val="21"/>
              </w:rPr>
              <w:t>条の罪を犯し</w:t>
            </w:r>
            <w:r w:rsidRPr="0071103A">
              <w:rPr>
                <w:rFonts w:ascii="ＭＳ 明朝" w:hAnsi="ＭＳ 明朝" w:hint="eastAsia"/>
                <w:szCs w:val="21"/>
              </w:rPr>
              <w:t>たこと。</w:t>
            </w:r>
          </w:p>
        </w:tc>
      </w:tr>
    </w:tbl>
    <w:p w:rsidR="00A50EA3" w:rsidRPr="00E07A9E" w:rsidRDefault="00915F55" w:rsidP="00A50EA3">
      <w:pPr>
        <w:pStyle w:val="a4"/>
        <w:jc w:val="both"/>
        <w:rPr>
          <w:rFonts w:ascii="ＭＳ 明朝" w:hAnsi="ＭＳ 明朝"/>
          <w:sz w:val="21"/>
          <w:szCs w:val="21"/>
        </w:rPr>
      </w:pPr>
      <w:r>
        <w:rPr>
          <w:rFonts w:ascii="ＭＳ 明朝" w:hAnsi="ＭＳ 明朝" w:hint="eastAsia"/>
          <w:sz w:val="21"/>
          <w:szCs w:val="21"/>
        </w:rPr>
        <w:t>別記</w:t>
      </w:r>
      <w:r w:rsidR="00E07A9E">
        <w:rPr>
          <w:rFonts w:ascii="ＭＳ 明朝" w:hAnsi="ＭＳ 明朝" w:hint="eastAsia"/>
          <w:sz w:val="21"/>
          <w:szCs w:val="21"/>
        </w:rPr>
        <w:t>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4"/>
      </w:tblGrid>
      <w:tr w:rsidR="00E07A9E" w:rsidRPr="0071103A" w:rsidTr="0071103A">
        <w:tc>
          <w:tcPr>
            <w:tcW w:w="9784" w:type="dxa"/>
            <w:shd w:val="clear" w:color="auto" w:fill="auto"/>
          </w:tcPr>
          <w:p w:rsidR="00E07A9E" w:rsidRPr="0071103A" w:rsidRDefault="00E07A9E" w:rsidP="0071103A">
            <w:pPr>
              <w:numPr>
                <w:ilvl w:val="0"/>
                <w:numId w:val="7"/>
              </w:numPr>
              <w:rPr>
                <w:rFonts w:ascii="ＭＳ 明朝" w:hAnsi="ＭＳ 明朝"/>
                <w:szCs w:val="21"/>
              </w:rPr>
            </w:pPr>
            <w:r w:rsidRPr="0071103A">
              <w:rPr>
                <w:rFonts w:ascii="ＭＳ 明朝" w:hAnsi="ＭＳ 明朝" w:hint="eastAsia"/>
                <w:szCs w:val="21"/>
              </w:rPr>
              <w:t>認定法に違反したこと。</w:t>
            </w:r>
          </w:p>
          <w:p w:rsidR="00E07A9E" w:rsidRPr="0071103A" w:rsidRDefault="00E07A9E" w:rsidP="0071103A">
            <w:pPr>
              <w:numPr>
                <w:ilvl w:val="0"/>
                <w:numId w:val="7"/>
              </w:numPr>
              <w:rPr>
                <w:rFonts w:ascii="ＭＳ 明朝" w:hAnsi="ＭＳ 明朝"/>
                <w:szCs w:val="21"/>
              </w:rPr>
            </w:pPr>
            <w:r w:rsidRPr="0071103A">
              <w:rPr>
                <w:rFonts w:ascii="ＭＳ 明朝" w:hAnsi="ＭＳ 明朝" w:hint="eastAsia"/>
                <w:szCs w:val="21"/>
              </w:rPr>
              <w:t>法人法に違反したこと。</w:t>
            </w:r>
          </w:p>
          <w:p w:rsidR="00E07A9E" w:rsidRPr="0071103A" w:rsidRDefault="00E07A9E" w:rsidP="0071103A">
            <w:pPr>
              <w:numPr>
                <w:ilvl w:val="0"/>
                <w:numId w:val="7"/>
              </w:numPr>
              <w:rPr>
                <w:rFonts w:ascii="ＭＳ 明朝" w:hAnsi="ＭＳ 明朝"/>
                <w:szCs w:val="21"/>
              </w:rPr>
            </w:pPr>
            <w:r w:rsidRPr="0071103A">
              <w:rPr>
                <w:rFonts w:ascii="ＭＳ 明朝" w:hAnsi="ＭＳ 明朝" w:hint="eastAsia"/>
                <w:szCs w:val="21"/>
              </w:rPr>
              <w:t>暴力団員による不当な行為の防止等に関する法律の規定（同法第32条の3第7項及び第32条の11第1項の規定を除く。）に違反したこと。</w:t>
            </w:r>
          </w:p>
          <w:p w:rsidR="00E07A9E" w:rsidRPr="0071103A" w:rsidRDefault="00E07A9E" w:rsidP="0071103A">
            <w:pPr>
              <w:numPr>
                <w:ilvl w:val="0"/>
                <w:numId w:val="7"/>
              </w:numPr>
              <w:rPr>
                <w:rFonts w:ascii="ＭＳ 明朝" w:hAnsi="ＭＳ 明朝"/>
                <w:szCs w:val="21"/>
              </w:rPr>
            </w:pPr>
            <w:r w:rsidRPr="0071103A">
              <w:rPr>
                <w:rFonts w:ascii="ＭＳ 明朝" w:hAnsi="ＭＳ 明朝" w:hint="eastAsia"/>
                <w:szCs w:val="21"/>
              </w:rPr>
              <w:t>刑法第204条、第206条、第208条、第208条の2第1項、第222条又は第247条の罪を犯したこと。</w:t>
            </w:r>
          </w:p>
          <w:p w:rsidR="00E07A9E" w:rsidRPr="0071103A" w:rsidRDefault="00E07A9E" w:rsidP="0071103A">
            <w:pPr>
              <w:numPr>
                <w:ilvl w:val="0"/>
                <w:numId w:val="7"/>
              </w:numPr>
              <w:rPr>
                <w:rFonts w:ascii="ＭＳ 明朝" w:hAnsi="ＭＳ 明朝"/>
                <w:szCs w:val="21"/>
              </w:rPr>
            </w:pPr>
            <w:r w:rsidRPr="0071103A">
              <w:rPr>
                <w:rFonts w:ascii="ＭＳ 明朝" w:hAnsi="ＭＳ 明朝" w:hint="eastAsia"/>
                <w:szCs w:val="21"/>
              </w:rPr>
              <w:t>暴力行為等処罰に関する法律第1条、第2条又は第3条の罪を犯したこと。</w:t>
            </w:r>
          </w:p>
          <w:p w:rsidR="00E07A9E" w:rsidRPr="0071103A" w:rsidRDefault="00E07A9E" w:rsidP="0071103A">
            <w:pPr>
              <w:numPr>
                <w:ilvl w:val="0"/>
                <w:numId w:val="7"/>
              </w:numPr>
              <w:rPr>
                <w:rFonts w:ascii="ＭＳ 明朝" w:hAnsi="ＭＳ 明朝"/>
                <w:szCs w:val="21"/>
              </w:rPr>
            </w:pPr>
            <w:r w:rsidRPr="0071103A">
              <w:rPr>
                <w:rFonts w:ascii="ＭＳ 明朝" w:hAnsi="ＭＳ 明朝" w:hint="eastAsia"/>
                <w:szCs w:val="21"/>
              </w:rPr>
              <w:t>国税若しくは地方税に関する法律中偽りその他不正の行為により国税若しくは地方税を免れ、納付せず、又はこれらの税の還付を受け、若しくはこれらの違反行為をしようとすることに関する罪を定めた規定に違反したこと。</w:t>
            </w:r>
          </w:p>
        </w:tc>
      </w:tr>
    </w:tbl>
    <w:p w:rsidR="00E07A9E" w:rsidRPr="00E07A9E" w:rsidRDefault="00915F55" w:rsidP="00E07A9E">
      <w:pPr>
        <w:pStyle w:val="a4"/>
        <w:jc w:val="both"/>
        <w:rPr>
          <w:rFonts w:ascii="ＭＳ 明朝" w:hAnsi="ＭＳ 明朝"/>
          <w:sz w:val="21"/>
          <w:szCs w:val="21"/>
        </w:rPr>
      </w:pPr>
      <w:r>
        <w:rPr>
          <w:rFonts w:ascii="ＭＳ 明朝" w:hAnsi="ＭＳ 明朝" w:hint="eastAsia"/>
          <w:sz w:val="21"/>
          <w:szCs w:val="21"/>
        </w:rPr>
        <w:t>別記</w:t>
      </w:r>
      <w:r w:rsidR="00E07A9E">
        <w:rPr>
          <w:rFonts w:ascii="ＭＳ 明朝" w:hAnsi="ＭＳ 明朝" w:hint="eastAsia"/>
          <w:sz w:val="21"/>
          <w:szCs w:val="21"/>
        </w:rPr>
        <w:t>③</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4"/>
      </w:tblGrid>
      <w:tr w:rsidR="00E07A9E" w:rsidRPr="0071103A" w:rsidTr="0071103A">
        <w:tc>
          <w:tcPr>
            <w:tcW w:w="9784" w:type="dxa"/>
            <w:shd w:val="clear" w:color="auto" w:fill="auto"/>
          </w:tcPr>
          <w:p w:rsidR="00E07A9E" w:rsidRPr="0071103A" w:rsidRDefault="00E07A9E" w:rsidP="0071103A">
            <w:pPr>
              <w:numPr>
                <w:ilvl w:val="0"/>
                <w:numId w:val="7"/>
              </w:numPr>
              <w:rPr>
                <w:rFonts w:ascii="ＭＳ 明朝" w:hAnsi="ＭＳ 明朝"/>
                <w:szCs w:val="21"/>
              </w:rPr>
            </w:pPr>
            <w:r w:rsidRPr="0071103A">
              <w:rPr>
                <w:rFonts w:ascii="ＭＳ 明朝" w:hAnsi="ＭＳ 明朝" w:hint="eastAsia"/>
                <w:szCs w:val="21"/>
              </w:rPr>
              <w:t>暴力団員による不当な行為の防止等に関する法律第２条第６号</w:t>
            </w:r>
          </w:p>
        </w:tc>
      </w:tr>
    </w:tbl>
    <w:p w:rsidR="00B51E32" w:rsidRPr="00E07A9E" w:rsidRDefault="00B51E32" w:rsidP="00D22615">
      <w:pPr>
        <w:pStyle w:val="a4"/>
        <w:rPr>
          <w:rFonts w:ascii="ＭＳ 明朝" w:hAnsi="ＭＳ 明朝"/>
          <w:sz w:val="21"/>
          <w:szCs w:val="21"/>
        </w:rPr>
      </w:pPr>
    </w:p>
    <w:sectPr w:rsidR="00B51E32" w:rsidRPr="00E07A9E" w:rsidSect="00D22615">
      <w:headerReference w:type="default" r:id="rId9"/>
      <w:headerReference w:type="first" r:id="rId10"/>
      <w:pgSz w:w="11906" w:h="16838" w:code="9"/>
      <w:pgMar w:top="956" w:right="964" w:bottom="1134" w:left="964" w:header="567" w:footer="992" w:gutter="0"/>
      <w:cols w:space="425"/>
      <w:titlePg/>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DCF" w:rsidRDefault="00C80DCF" w:rsidP="00B61ED1">
      <w:r>
        <w:separator/>
      </w:r>
    </w:p>
  </w:endnote>
  <w:endnote w:type="continuationSeparator" w:id="0">
    <w:p w:rsidR="00C80DCF" w:rsidRDefault="00C80DCF" w:rsidP="00B6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DCF" w:rsidRDefault="00C80DCF" w:rsidP="00B61ED1">
      <w:r>
        <w:separator/>
      </w:r>
    </w:p>
  </w:footnote>
  <w:footnote w:type="continuationSeparator" w:id="0">
    <w:p w:rsidR="00C80DCF" w:rsidRDefault="00C80DCF" w:rsidP="00B61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A8" w:rsidRDefault="00FE02A8">
    <w:pPr>
      <w:pStyle w:val="a6"/>
    </w:pPr>
  </w:p>
  <w:p w:rsidR="00FE02A8" w:rsidRDefault="00FE02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A8" w:rsidRDefault="00FE02A8">
    <w:pPr>
      <w:pStyle w:val="a6"/>
    </w:pPr>
    <w:r>
      <w:rPr>
        <w:rFonts w:hint="eastAsia"/>
      </w:rPr>
      <w:t>別紙３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8E1"/>
    <w:multiLevelType w:val="hybridMultilevel"/>
    <w:tmpl w:val="A7B667E2"/>
    <w:lvl w:ilvl="0" w:tplc="6C6CF0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752329"/>
    <w:multiLevelType w:val="hybridMultilevel"/>
    <w:tmpl w:val="2B722804"/>
    <w:lvl w:ilvl="0" w:tplc="DECA69B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EB00D85"/>
    <w:multiLevelType w:val="hybridMultilevel"/>
    <w:tmpl w:val="CBE0F1BA"/>
    <w:lvl w:ilvl="0" w:tplc="5584211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24BB4E40"/>
    <w:multiLevelType w:val="hybridMultilevel"/>
    <w:tmpl w:val="BAE43E64"/>
    <w:lvl w:ilvl="0" w:tplc="B2E6967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nsid w:val="2E9B2B3B"/>
    <w:multiLevelType w:val="hybridMultilevel"/>
    <w:tmpl w:val="558AE384"/>
    <w:lvl w:ilvl="0" w:tplc="379CDAE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4C145720"/>
    <w:multiLevelType w:val="hybridMultilevel"/>
    <w:tmpl w:val="5284F522"/>
    <w:lvl w:ilvl="0" w:tplc="F5CA0F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A7370BA"/>
    <w:multiLevelType w:val="hybridMultilevel"/>
    <w:tmpl w:val="B7A82A10"/>
    <w:lvl w:ilvl="0" w:tplc="60AAD0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21"/>
    <w:rsid w:val="00007345"/>
    <w:rsid w:val="00044F2F"/>
    <w:rsid w:val="00060F50"/>
    <w:rsid w:val="00080F49"/>
    <w:rsid w:val="000939A3"/>
    <w:rsid w:val="000D3811"/>
    <w:rsid w:val="00117EA1"/>
    <w:rsid w:val="00121ED5"/>
    <w:rsid w:val="00131846"/>
    <w:rsid w:val="00154023"/>
    <w:rsid w:val="00172747"/>
    <w:rsid w:val="00172A7D"/>
    <w:rsid w:val="001843B2"/>
    <w:rsid w:val="001D576B"/>
    <w:rsid w:val="001F0AC2"/>
    <w:rsid w:val="00281391"/>
    <w:rsid w:val="002D2F13"/>
    <w:rsid w:val="002E130D"/>
    <w:rsid w:val="003C3410"/>
    <w:rsid w:val="003F5058"/>
    <w:rsid w:val="0042563A"/>
    <w:rsid w:val="00435574"/>
    <w:rsid w:val="004444D7"/>
    <w:rsid w:val="00463636"/>
    <w:rsid w:val="00481DA2"/>
    <w:rsid w:val="004D113B"/>
    <w:rsid w:val="005515AD"/>
    <w:rsid w:val="00566C22"/>
    <w:rsid w:val="005E07F2"/>
    <w:rsid w:val="005F5894"/>
    <w:rsid w:val="005F5F5A"/>
    <w:rsid w:val="006614B8"/>
    <w:rsid w:val="006A5C54"/>
    <w:rsid w:val="0071103A"/>
    <w:rsid w:val="00742015"/>
    <w:rsid w:val="007D1E2A"/>
    <w:rsid w:val="00812B53"/>
    <w:rsid w:val="0081655C"/>
    <w:rsid w:val="00835DA0"/>
    <w:rsid w:val="00845436"/>
    <w:rsid w:val="00865541"/>
    <w:rsid w:val="008970E0"/>
    <w:rsid w:val="008C006A"/>
    <w:rsid w:val="008E3009"/>
    <w:rsid w:val="008F4708"/>
    <w:rsid w:val="00912855"/>
    <w:rsid w:val="00915F55"/>
    <w:rsid w:val="009231D4"/>
    <w:rsid w:val="009259A2"/>
    <w:rsid w:val="00947557"/>
    <w:rsid w:val="0099352E"/>
    <w:rsid w:val="009F0EDC"/>
    <w:rsid w:val="00A0181B"/>
    <w:rsid w:val="00A33A1B"/>
    <w:rsid w:val="00A36ED2"/>
    <w:rsid w:val="00A432D2"/>
    <w:rsid w:val="00A50EA3"/>
    <w:rsid w:val="00AE28FC"/>
    <w:rsid w:val="00B51E32"/>
    <w:rsid w:val="00B61ED1"/>
    <w:rsid w:val="00B808FD"/>
    <w:rsid w:val="00BA3B19"/>
    <w:rsid w:val="00BB7030"/>
    <w:rsid w:val="00BB728C"/>
    <w:rsid w:val="00BD45D4"/>
    <w:rsid w:val="00BE2857"/>
    <w:rsid w:val="00C16609"/>
    <w:rsid w:val="00C27DA1"/>
    <w:rsid w:val="00C80DCF"/>
    <w:rsid w:val="00CA46DA"/>
    <w:rsid w:val="00CF5690"/>
    <w:rsid w:val="00D22615"/>
    <w:rsid w:val="00E07A9E"/>
    <w:rsid w:val="00E258B7"/>
    <w:rsid w:val="00E323C5"/>
    <w:rsid w:val="00E50CD1"/>
    <w:rsid w:val="00E84621"/>
    <w:rsid w:val="00EA1512"/>
    <w:rsid w:val="00F00F05"/>
    <w:rsid w:val="00F3194C"/>
    <w:rsid w:val="00F62C27"/>
    <w:rsid w:val="00F760FD"/>
    <w:rsid w:val="00FE0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576B"/>
    <w:rPr>
      <w:color w:val="000000"/>
      <w:spacing w:val="5"/>
    </w:rPr>
  </w:style>
  <w:style w:type="paragraph" w:styleId="a4">
    <w:name w:val="Closing"/>
    <w:basedOn w:val="a"/>
    <w:rsid w:val="001D576B"/>
    <w:pPr>
      <w:jc w:val="right"/>
    </w:pPr>
    <w:rPr>
      <w:sz w:val="24"/>
    </w:rPr>
  </w:style>
  <w:style w:type="paragraph" w:styleId="a5">
    <w:name w:val="Body Text Indent"/>
    <w:basedOn w:val="a"/>
    <w:rsid w:val="001D576B"/>
    <w:pPr>
      <w:ind w:left="1000" w:hangingChars="500" w:hanging="1000"/>
    </w:pPr>
    <w:rPr>
      <w:sz w:val="20"/>
    </w:rPr>
  </w:style>
  <w:style w:type="paragraph" w:styleId="a6">
    <w:name w:val="header"/>
    <w:basedOn w:val="a"/>
    <w:link w:val="a7"/>
    <w:uiPriority w:val="99"/>
    <w:unhideWhenUsed/>
    <w:rsid w:val="00B61ED1"/>
    <w:pPr>
      <w:tabs>
        <w:tab w:val="center" w:pos="4252"/>
        <w:tab w:val="right" w:pos="8504"/>
      </w:tabs>
      <w:snapToGrid w:val="0"/>
    </w:pPr>
  </w:style>
  <w:style w:type="character" w:customStyle="1" w:styleId="a7">
    <w:name w:val="ヘッダー (文字)"/>
    <w:link w:val="a6"/>
    <w:uiPriority w:val="99"/>
    <w:rsid w:val="00B61ED1"/>
    <w:rPr>
      <w:kern w:val="2"/>
      <w:sz w:val="21"/>
      <w:szCs w:val="24"/>
    </w:rPr>
  </w:style>
  <w:style w:type="paragraph" w:styleId="a8">
    <w:name w:val="footer"/>
    <w:basedOn w:val="a"/>
    <w:link w:val="a9"/>
    <w:uiPriority w:val="99"/>
    <w:unhideWhenUsed/>
    <w:rsid w:val="00B61ED1"/>
    <w:pPr>
      <w:tabs>
        <w:tab w:val="center" w:pos="4252"/>
        <w:tab w:val="right" w:pos="8504"/>
      </w:tabs>
      <w:snapToGrid w:val="0"/>
    </w:pPr>
  </w:style>
  <w:style w:type="character" w:customStyle="1" w:styleId="a9">
    <w:name w:val="フッター (文字)"/>
    <w:link w:val="a8"/>
    <w:uiPriority w:val="99"/>
    <w:rsid w:val="00B61ED1"/>
    <w:rPr>
      <w:kern w:val="2"/>
      <w:sz w:val="21"/>
      <w:szCs w:val="24"/>
    </w:rPr>
  </w:style>
  <w:style w:type="character" w:styleId="aa">
    <w:name w:val="Hyperlink"/>
    <w:uiPriority w:val="99"/>
    <w:semiHidden/>
    <w:unhideWhenUsed/>
    <w:rsid w:val="00080F49"/>
    <w:rPr>
      <w:color w:val="0000FF"/>
      <w:u w:val="single"/>
    </w:rPr>
  </w:style>
  <w:style w:type="paragraph" w:styleId="ab">
    <w:name w:val="Balloon Text"/>
    <w:basedOn w:val="a"/>
    <w:link w:val="ac"/>
    <w:uiPriority w:val="99"/>
    <w:semiHidden/>
    <w:unhideWhenUsed/>
    <w:rsid w:val="008E3009"/>
    <w:rPr>
      <w:rFonts w:ascii="Arial" w:eastAsia="ＭＳ ゴシック" w:hAnsi="Arial"/>
      <w:sz w:val="18"/>
      <w:szCs w:val="18"/>
    </w:rPr>
  </w:style>
  <w:style w:type="character" w:customStyle="1" w:styleId="ac">
    <w:name w:val="吹き出し (文字)"/>
    <w:link w:val="ab"/>
    <w:uiPriority w:val="99"/>
    <w:semiHidden/>
    <w:rsid w:val="008E3009"/>
    <w:rPr>
      <w:rFonts w:ascii="Arial" w:eastAsia="ＭＳ ゴシック" w:hAnsi="Arial" w:cs="Times New Roman"/>
      <w:kern w:val="2"/>
      <w:sz w:val="18"/>
      <w:szCs w:val="18"/>
    </w:rPr>
  </w:style>
  <w:style w:type="table" w:styleId="ad">
    <w:name w:val="Table Grid"/>
    <w:basedOn w:val="a1"/>
    <w:uiPriority w:val="59"/>
    <w:rsid w:val="00E07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576B"/>
    <w:rPr>
      <w:color w:val="000000"/>
      <w:spacing w:val="5"/>
    </w:rPr>
  </w:style>
  <w:style w:type="paragraph" w:styleId="a4">
    <w:name w:val="Closing"/>
    <w:basedOn w:val="a"/>
    <w:rsid w:val="001D576B"/>
    <w:pPr>
      <w:jc w:val="right"/>
    </w:pPr>
    <w:rPr>
      <w:sz w:val="24"/>
    </w:rPr>
  </w:style>
  <w:style w:type="paragraph" w:styleId="a5">
    <w:name w:val="Body Text Indent"/>
    <w:basedOn w:val="a"/>
    <w:rsid w:val="001D576B"/>
    <w:pPr>
      <w:ind w:left="1000" w:hangingChars="500" w:hanging="1000"/>
    </w:pPr>
    <w:rPr>
      <w:sz w:val="20"/>
    </w:rPr>
  </w:style>
  <w:style w:type="paragraph" w:styleId="a6">
    <w:name w:val="header"/>
    <w:basedOn w:val="a"/>
    <w:link w:val="a7"/>
    <w:uiPriority w:val="99"/>
    <w:unhideWhenUsed/>
    <w:rsid w:val="00B61ED1"/>
    <w:pPr>
      <w:tabs>
        <w:tab w:val="center" w:pos="4252"/>
        <w:tab w:val="right" w:pos="8504"/>
      </w:tabs>
      <w:snapToGrid w:val="0"/>
    </w:pPr>
  </w:style>
  <w:style w:type="character" w:customStyle="1" w:styleId="a7">
    <w:name w:val="ヘッダー (文字)"/>
    <w:link w:val="a6"/>
    <w:uiPriority w:val="99"/>
    <w:rsid w:val="00B61ED1"/>
    <w:rPr>
      <w:kern w:val="2"/>
      <w:sz w:val="21"/>
      <w:szCs w:val="24"/>
    </w:rPr>
  </w:style>
  <w:style w:type="paragraph" w:styleId="a8">
    <w:name w:val="footer"/>
    <w:basedOn w:val="a"/>
    <w:link w:val="a9"/>
    <w:uiPriority w:val="99"/>
    <w:unhideWhenUsed/>
    <w:rsid w:val="00B61ED1"/>
    <w:pPr>
      <w:tabs>
        <w:tab w:val="center" w:pos="4252"/>
        <w:tab w:val="right" w:pos="8504"/>
      </w:tabs>
      <w:snapToGrid w:val="0"/>
    </w:pPr>
  </w:style>
  <w:style w:type="character" w:customStyle="1" w:styleId="a9">
    <w:name w:val="フッター (文字)"/>
    <w:link w:val="a8"/>
    <w:uiPriority w:val="99"/>
    <w:rsid w:val="00B61ED1"/>
    <w:rPr>
      <w:kern w:val="2"/>
      <w:sz w:val="21"/>
      <w:szCs w:val="24"/>
    </w:rPr>
  </w:style>
  <w:style w:type="character" w:styleId="aa">
    <w:name w:val="Hyperlink"/>
    <w:uiPriority w:val="99"/>
    <w:semiHidden/>
    <w:unhideWhenUsed/>
    <w:rsid w:val="00080F49"/>
    <w:rPr>
      <w:color w:val="0000FF"/>
      <w:u w:val="single"/>
    </w:rPr>
  </w:style>
  <w:style w:type="paragraph" w:styleId="ab">
    <w:name w:val="Balloon Text"/>
    <w:basedOn w:val="a"/>
    <w:link w:val="ac"/>
    <w:uiPriority w:val="99"/>
    <w:semiHidden/>
    <w:unhideWhenUsed/>
    <w:rsid w:val="008E3009"/>
    <w:rPr>
      <w:rFonts w:ascii="Arial" w:eastAsia="ＭＳ ゴシック" w:hAnsi="Arial"/>
      <w:sz w:val="18"/>
      <w:szCs w:val="18"/>
    </w:rPr>
  </w:style>
  <w:style w:type="character" w:customStyle="1" w:styleId="ac">
    <w:name w:val="吹き出し (文字)"/>
    <w:link w:val="ab"/>
    <w:uiPriority w:val="99"/>
    <w:semiHidden/>
    <w:rsid w:val="008E3009"/>
    <w:rPr>
      <w:rFonts w:ascii="Arial" w:eastAsia="ＭＳ ゴシック" w:hAnsi="Arial" w:cs="Times New Roman"/>
      <w:kern w:val="2"/>
      <w:sz w:val="18"/>
      <w:szCs w:val="18"/>
    </w:rPr>
  </w:style>
  <w:style w:type="table" w:styleId="ad">
    <w:name w:val="Table Grid"/>
    <w:basedOn w:val="a1"/>
    <w:uiPriority w:val="59"/>
    <w:rsid w:val="00E07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B840F-438C-4009-9AFB-224AA635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未来株式会社</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mirai04</dc:creator>
  <cp:lastModifiedBy>Administrator</cp:lastModifiedBy>
  <cp:revision>2</cp:revision>
  <cp:lastPrinted>2017-04-17T04:33:00Z</cp:lastPrinted>
  <dcterms:created xsi:type="dcterms:W3CDTF">2017-04-17T04:34:00Z</dcterms:created>
  <dcterms:modified xsi:type="dcterms:W3CDTF">2017-04-17T04:34:00Z</dcterms:modified>
</cp:coreProperties>
</file>